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0A" w:rsidRDefault="00712D0A" w:rsidP="00F71FD2">
      <w:pPr>
        <w:pStyle w:val="a3"/>
        <w:shd w:val="clear" w:color="auto" w:fill="FFFFFF"/>
        <w:spacing w:before="0" w:beforeAutospacing="0" w:after="210" w:afterAutospacing="0"/>
        <w:jc w:val="center"/>
        <w:rPr>
          <w:color w:val="000000"/>
        </w:rPr>
      </w:pPr>
    </w:p>
    <w:p w:rsidR="00712D0A" w:rsidRPr="00062C1B" w:rsidRDefault="00712D0A" w:rsidP="00712D0A">
      <w:pPr>
        <w:spacing w:line="240" w:lineRule="auto"/>
        <w:rPr>
          <w:noProof/>
          <w:sz w:val="24"/>
          <w:szCs w:val="24"/>
        </w:rPr>
      </w:pPr>
      <w:r w:rsidRPr="00062C1B">
        <w:rPr>
          <w:noProof/>
          <w:sz w:val="24"/>
          <w:szCs w:val="24"/>
        </w:rPr>
        <w:t xml:space="preserve">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485F17F8" wp14:editId="03276A1A">
            <wp:extent cx="361950" cy="523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0A" w:rsidRPr="00712D0A" w:rsidRDefault="00712D0A" w:rsidP="00712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0A">
        <w:rPr>
          <w:rFonts w:ascii="Times New Roman" w:hAnsi="Times New Roman" w:cs="Times New Roman"/>
          <w:b/>
          <w:sz w:val="24"/>
          <w:szCs w:val="24"/>
        </w:rPr>
        <w:t>ДЕПАРТАМЕНТ ОСВІТИ ТА НАУКИ ХМЕЛЬНИЦЬКОЇ МІСЬКОЇ РАДИ</w:t>
      </w:r>
    </w:p>
    <w:p w:rsidR="00712D0A" w:rsidRPr="00712D0A" w:rsidRDefault="00712D0A" w:rsidP="00712D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D0A" w:rsidRPr="00712D0A" w:rsidRDefault="00712D0A" w:rsidP="00712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НАКАЗ</w:t>
      </w:r>
    </w:p>
    <w:p w:rsidR="00712D0A" w:rsidRPr="00712D0A" w:rsidRDefault="00712D0A" w:rsidP="00712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D0A" w:rsidRPr="00712D0A" w:rsidRDefault="00712D0A" w:rsidP="00712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</w:t>
      </w:r>
      <w:r w:rsidRPr="00712D0A">
        <w:rPr>
          <w:rFonts w:ascii="Times New Roman" w:hAnsi="Times New Roman" w:cs="Times New Roman"/>
          <w:sz w:val="24"/>
          <w:szCs w:val="24"/>
        </w:rPr>
        <w:t xml:space="preserve">2018 року                                   Хмельницький </w:t>
      </w:r>
      <w:r w:rsidRPr="00712D0A">
        <w:rPr>
          <w:rFonts w:ascii="Times New Roman" w:hAnsi="Times New Roman" w:cs="Times New Roman"/>
          <w:sz w:val="24"/>
          <w:szCs w:val="24"/>
        </w:rPr>
        <w:tab/>
      </w:r>
      <w:r w:rsidRPr="00712D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2D0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 263</w:t>
      </w:r>
    </w:p>
    <w:p w:rsidR="00712D0A" w:rsidRDefault="00712D0A" w:rsidP="00F71FD2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lang w:eastAsia="en-US"/>
        </w:rPr>
      </w:pPr>
    </w:p>
    <w:p w:rsidR="00F71FD2" w:rsidRPr="00712D0A" w:rsidRDefault="00F71FD2" w:rsidP="00F71F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</w:rPr>
      </w:pPr>
      <w:r w:rsidRPr="00712D0A">
        <w:rPr>
          <w:rStyle w:val="a4"/>
          <w:b w:val="0"/>
          <w:color w:val="000000"/>
          <w:bdr w:val="none" w:sz="0" w:space="0" w:color="auto" w:frame="1"/>
        </w:rPr>
        <w:t>Про затвердження складу</w:t>
      </w:r>
      <w:r w:rsidRPr="00712D0A">
        <w:rPr>
          <w:b/>
          <w:bCs/>
          <w:color w:val="000000"/>
          <w:bdr w:val="none" w:sz="0" w:space="0" w:color="auto" w:frame="1"/>
        </w:rPr>
        <w:br/>
      </w:r>
      <w:r w:rsidRPr="00712D0A">
        <w:rPr>
          <w:rStyle w:val="a4"/>
          <w:b w:val="0"/>
          <w:color w:val="000000"/>
          <w:bdr w:val="none" w:sz="0" w:space="0" w:color="auto" w:frame="1"/>
        </w:rPr>
        <w:t xml:space="preserve">Громадської ради при Департаменті </w:t>
      </w:r>
      <w:r w:rsidRPr="00712D0A">
        <w:rPr>
          <w:b/>
          <w:bCs/>
          <w:color w:val="000000"/>
          <w:bdr w:val="none" w:sz="0" w:space="0" w:color="auto" w:frame="1"/>
        </w:rPr>
        <w:br/>
      </w:r>
      <w:r w:rsidRPr="00712D0A">
        <w:rPr>
          <w:rStyle w:val="a4"/>
          <w:b w:val="0"/>
          <w:color w:val="000000"/>
          <w:bdr w:val="none" w:sz="0" w:space="0" w:color="auto" w:frame="1"/>
        </w:rPr>
        <w:t>освіти та науки Хмельницької міської ради</w:t>
      </w:r>
    </w:p>
    <w:p w:rsidR="00F71FD2" w:rsidRPr="00F71FD2" w:rsidRDefault="00F71FD2" w:rsidP="00F71F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1FD2" w:rsidRDefault="00712D0A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 w:rsidRPr="00712D0A">
        <w:rPr>
          <w:color w:val="000000"/>
        </w:rPr>
        <w:t xml:space="preserve">         </w:t>
      </w:r>
      <w:r w:rsidR="00F71FD2" w:rsidRPr="00F71FD2">
        <w:rPr>
          <w:color w:val="000000"/>
        </w:rPr>
        <w:t>На виконання постанови Кабінету Міністрів України від 3 листопада 2010 p. № 996 «</w:t>
      </w:r>
      <w:proofErr w:type="spellStart"/>
      <w:r w:rsidR="00F71FD2" w:rsidRPr="00F71FD2">
        <w:rPr>
          <w:color w:val="000000"/>
        </w:rPr>
        <w:t>Пpo</w:t>
      </w:r>
      <w:proofErr w:type="spellEnd"/>
      <w:r w:rsidR="00F71FD2" w:rsidRPr="00F71FD2">
        <w:rPr>
          <w:color w:val="000000"/>
        </w:rPr>
        <w:t xml:space="preserve"> забезпечення участі громадськості у формуванні та реалізації державної політики» та відповідно до протоколу установчих зборів із формування нового складу Громадської ради при Міністерстві освіти і науки України, які відбулися </w:t>
      </w:r>
      <w:r w:rsidR="00F71FD2">
        <w:rPr>
          <w:color w:val="000000"/>
        </w:rPr>
        <w:t>02.10.</w:t>
      </w:r>
      <w:r w:rsidR="00F71FD2" w:rsidRPr="00F71FD2">
        <w:rPr>
          <w:color w:val="000000"/>
        </w:rPr>
        <w:t xml:space="preserve"> 2018 року, </w:t>
      </w:r>
    </w:p>
    <w:p w:rsidR="00F71FD2" w:rsidRPr="00F71FD2" w:rsidRDefault="00712D0A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bookmarkStart w:id="0" w:name="_GoBack"/>
      <w:bookmarkEnd w:id="0"/>
      <w:r w:rsidR="00F71FD2" w:rsidRPr="00F71FD2">
        <w:rPr>
          <w:color w:val="000000"/>
        </w:rPr>
        <w:t>НАКАЗУЮ:</w:t>
      </w:r>
    </w:p>
    <w:p w:rsidR="00F71FD2" w:rsidRPr="00F71FD2" w:rsidRDefault="00712D0A" w:rsidP="00F71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ru-RU"/>
        </w:rPr>
        <w:t xml:space="preserve">         </w:t>
      </w:r>
      <w:r>
        <w:rPr>
          <w:color w:val="000000"/>
        </w:rPr>
        <w:t xml:space="preserve">1. </w:t>
      </w:r>
      <w:r w:rsidR="00F71FD2" w:rsidRPr="00F71FD2">
        <w:rPr>
          <w:color w:val="000000"/>
        </w:rPr>
        <w:t>Затвердити персональний склад Громадської ради при</w:t>
      </w:r>
      <w:r w:rsidR="00F71FD2" w:rsidRPr="00F71FD2">
        <w:rPr>
          <w:rStyle w:val="a4"/>
          <w:color w:val="000000"/>
          <w:bdr w:val="none" w:sz="0" w:space="0" w:color="auto" w:frame="1"/>
        </w:rPr>
        <w:t xml:space="preserve"> </w:t>
      </w:r>
      <w:r w:rsidR="00F71FD2" w:rsidRPr="00F71FD2">
        <w:rPr>
          <w:rStyle w:val="a4"/>
          <w:b w:val="0"/>
          <w:color w:val="000000"/>
          <w:bdr w:val="none" w:sz="0" w:space="0" w:color="auto" w:frame="1"/>
        </w:rPr>
        <w:t xml:space="preserve">Департаменті </w:t>
      </w:r>
      <w:r w:rsidR="00F71FD2" w:rsidRPr="00F71FD2">
        <w:rPr>
          <w:b/>
          <w:bCs/>
          <w:color w:val="000000"/>
          <w:bdr w:val="none" w:sz="0" w:space="0" w:color="auto" w:frame="1"/>
        </w:rPr>
        <w:br/>
      </w:r>
      <w:r w:rsidR="00F71FD2" w:rsidRPr="00F71FD2">
        <w:rPr>
          <w:rStyle w:val="a4"/>
          <w:b w:val="0"/>
          <w:color w:val="000000"/>
          <w:bdr w:val="none" w:sz="0" w:space="0" w:color="auto" w:frame="1"/>
        </w:rPr>
        <w:t>освіти та науки Хмельницької міської ради</w:t>
      </w:r>
      <w:r w:rsidR="00F71FD2">
        <w:rPr>
          <w:rStyle w:val="a4"/>
          <w:color w:val="000000"/>
          <w:bdr w:val="none" w:sz="0" w:space="0" w:color="auto" w:frame="1"/>
        </w:rPr>
        <w:t xml:space="preserve"> </w:t>
      </w:r>
      <w:r w:rsidR="00F71FD2" w:rsidRPr="00F71FD2">
        <w:rPr>
          <w:color w:val="000000"/>
        </w:rPr>
        <w:t xml:space="preserve"> (далі - Громадська рада), що </w:t>
      </w:r>
      <w:hyperlink r:id="rId5" w:history="1">
        <w:r w:rsidR="00F71FD2" w:rsidRPr="00F71FD2">
          <w:rPr>
            <w:rStyle w:val="a5"/>
            <w:color w:val="auto"/>
            <w:u w:val="none"/>
            <w:bdr w:val="none" w:sz="0" w:space="0" w:color="auto" w:frame="1"/>
          </w:rPr>
          <w:t>додається</w:t>
        </w:r>
      </w:hyperlink>
      <w:r w:rsidR="00F71FD2" w:rsidRPr="00F71FD2">
        <w:rPr>
          <w:color w:val="000000"/>
        </w:rPr>
        <w:t>.</w:t>
      </w:r>
    </w:p>
    <w:p w:rsidR="008A3EC8" w:rsidRDefault="00712D0A" w:rsidP="008A3E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ru-RU"/>
        </w:rPr>
        <w:t xml:space="preserve">         </w:t>
      </w:r>
      <w:r w:rsidR="00F71FD2" w:rsidRPr="00F71FD2">
        <w:rPr>
          <w:color w:val="000000"/>
        </w:rPr>
        <w:t xml:space="preserve">2. </w:t>
      </w:r>
      <w:r w:rsidR="00F71FD2">
        <w:rPr>
          <w:color w:val="000000"/>
        </w:rPr>
        <w:t>Головному юрисконсульту Департаменту</w:t>
      </w:r>
      <w:r w:rsidR="00F71FD2" w:rsidRPr="00F71FD2">
        <w:rPr>
          <w:color w:val="000000"/>
        </w:rPr>
        <w:t xml:space="preserve"> спільно з </w:t>
      </w:r>
      <w:r w:rsidR="00F71FD2">
        <w:rPr>
          <w:color w:val="000000"/>
        </w:rPr>
        <w:t xml:space="preserve">працівниками Департаменту </w:t>
      </w:r>
      <w:r w:rsidR="00F71FD2" w:rsidRPr="00F71FD2">
        <w:rPr>
          <w:color w:val="000000"/>
        </w:rPr>
        <w:t>здійснювати організаційно-технічне забезпечення діяльності Громадської ради відповідно до компетенції.</w:t>
      </w:r>
    </w:p>
    <w:p w:rsidR="00F71FD2" w:rsidRPr="00F71FD2" w:rsidRDefault="00712D0A" w:rsidP="008A3E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12D0A">
        <w:rPr>
          <w:color w:val="000000"/>
        </w:rPr>
        <w:t xml:space="preserve"> </w:t>
      </w:r>
      <w:r w:rsidR="00F71FD2" w:rsidRPr="00F71FD2">
        <w:rPr>
          <w:color w:val="000000"/>
        </w:rPr>
        <w:t xml:space="preserve">3. Визнати таким, що втратив чинність, наказ </w:t>
      </w:r>
      <w:r>
        <w:rPr>
          <w:rStyle w:val="a4"/>
          <w:b w:val="0"/>
          <w:color w:val="000000"/>
          <w:bdr w:val="none" w:sz="0" w:space="0" w:color="auto" w:frame="1"/>
        </w:rPr>
        <w:t>управлі</w:t>
      </w:r>
      <w:r w:rsidRPr="00712D0A">
        <w:rPr>
          <w:rStyle w:val="a4"/>
          <w:b w:val="0"/>
          <w:color w:val="000000"/>
          <w:bdr w:val="none" w:sz="0" w:space="0" w:color="auto" w:frame="1"/>
        </w:rPr>
        <w:t>ння</w:t>
      </w:r>
      <w:r w:rsidR="00F71FD2" w:rsidRPr="00F71FD2">
        <w:rPr>
          <w:rStyle w:val="a4"/>
          <w:b w:val="0"/>
          <w:color w:val="000000"/>
          <w:bdr w:val="none" w:sz="0" w:space="0" w:color="auto" w:frame="1"/>
        </w:rPr>
        <w:t xml:space="preserve"> освіти Хмельницької міської ради</w:t>
      </w:r>
      <w:r w:rsidR="00F71FD2" w:rsidRPr="00F71FD2">
        <w:rPr>
          <w:color w:val="000000"/>
        </w:rPr>
        <w:t xml:space="preserve"> від </w:t>
      </w:r>
      <w:r>
        <w:rPr>
          <w:color w:val="000000"/>
        </w:rPr>
        <w:t xml:space="preserve">08.12.2016 року </w:t>
      </w:r>
      <w:r w:rsidR="00F71FD2" w:rsidRPr="00F71FD2">
        <w:rPr>
          <w:color w:val="000000"/>
        </w:rPr>
        <w:t xml:space="preserve">№ </w:t>
      </w:r>
      <w:r>
        <w:rPr>
          <w:color w:val="000000"/>
        </w:rPr>
        <w:t>269</w:t>
      </w:r>
      <w:r w:rsidR="00F71FD2" w:rsidRPr="00F71FD2">
        <w:rPr>
          <w:color w:val="000000"/>
        </w:rPr>
        <w:t xml:space="preserve"> «Про затвердження </w:t>
      </w:r>
      <w:r>
        <w:rPr>
          <w:color w:val="000000"/>
        </w:rPr>
        <w:t>положення про Громадську раду</w:t>
      </w:r>
      <w:r w:rsidR="00F71FD2" w:rsidRPr="00F71FD2">
        <w:rPr>
          <w:color w:val="000000"/>
        </w:rPr>
        <w:t xml:space="preserve"> при</w:t>
      </w:r>
      <w:r w:rsidR="00F71FD2">
        <w:rPr>
          <w:color w:val="000000"/>
        </w:rPr>
        <w:t xml:space="preserve"> </w:t>
      </w:r>
      <w:r>
        <w:rPr>
          <w:rStyle w:val="a4"/>
          <w:b w:val="0"/>
          <w:color w:val="000000"/>
          <w:bdr w:val="none" w:sz="0" w:space="0" w:color="auto" w:frame="1"/>
        </w:rPr>
        <w:t>управлінні</w:t>
      </w:r>
      <w:r w:rsidR="00F71FD2">
        <w:rPr>
          <w:b/>
          <w:bCs/>
          <w:color w:val="000000"/>
          <w:bdr w:val="none" w:sz="0" w:space="0" w:color="auto" w:frame="1"/>
        </w:rPr>
        <w:t xml:space="preserve"> </w:t>
      </w:r>
      <w:r w:rsidR="00F71FD2" w:rsidRPr="00F71FD2">
        <w:rPr>
          <w:rStyle w:val="a4"/>
          <w:b w:val="0"/>
          <w:color w:val="000000"/>
          <w:bdr w:val="none" w:sz="0" w:space="0" w:color="auto" w:frame="1"/>
        </w:rPr>
        <w:t>освіти Хмельницької міської ради</w:t>
      </w:r>
      <w:r w:rsidR="00F71FD2" w:rsidRPr="00F71FD2">
        <w:rPr>
          <w:color w:val="000000"/>
        </w:rPr>
        <w:t>».</w:t>
      </w:r>
    </w:p>
    <w:p w:rsidR="00F71FD2" w:rsidRDefault="00712D0A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 w:rsidRPr="00712D0A">
        <w:rPr>
          <w:color w:val="000000"/>
        </w:rPr>
        <w:t xml:space="preserve">         </w:t>
      </w:r>
      <w:r w:rsidR="00F71FD2">
        <w:rPr>
          <w:color w:val="000000"/>
        </w:rPr>
        <w:t>4</w:t>
      </w:r>
      <w:r w:rsidR="00F71FD2" w:rsidRPr="00F71FD2">
        <w:rPr>
          <w:color w:val="000000"/>
        </w:rPr>
        <w:t>. Контроль за виконанням цього наказу залишаю за собою.</w:t>
      </w:r>
    </w:p>
    <w:p w:rsidR="00F71FD2" w:rsidRDefault="00F71FD2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</w:p>
    <w:p w:rsidR="00F71FD2" w:rsidRDefault="00F71FD2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</w:p>
    <w:p w:rsidR="00F71FD2" w:rsidRPr="00F71FD2" w:rsidRDefault="00F71FD2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</w:p>
    <w:p w:rsidR="00F71FD2" w:rsidRPr="00F71FD2" w:rsidRDefault="00F71FD2" w:rsidP="00F71FD2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</w:rPr>
      </w:pPr>
      <w:r>
        <w:rPr>
          <w:color w:val="000000"/>
        </w:rPr>
        <w:t xml:space="preserve">В.о. директора Департаменту                                                                             Л. </w:t>
      </w:r>
      <w:proofErr w:type="spellStart"/>
      <w:r>
        <w:rPr>
          <w:color w:val="000000"/>
        </w:rPr>
        <w:t>Корнієцька</w:t>
      </w:r>
      <w:proofErr w:type="spellEnd"/>
    </w:p>
    <w:p w:rsidR="009141C3" w:rsidRDefault="009141C3">
      <w:pPr>
        <w:rPr>
          <w:rFonts w:ascii="Times New Roman" w:hAnsi="Times New Roman" w:cs="Times New Roman"/>
          <w:sz w:val="24"/>
          <w:szCs w:val="24"/>
        </w:rPr>
      </w:pPr>
    </w:p>
    <w:p w:rsidR="00D23DE8" w:rsidRDefault="00D23DE8">
      <w:pPr>
        <w:rPr>
          <w:rFonts w:ascii="Times New Roman" w:hAnsi="Times New Roman" w:cs="Times New Roman"/>
          <w:sz w:val="24"/>
          <w:szCs w:val="24"/>
        </w:rPr>
      </w:pPr>
    </w:p>
    <w:p w:rsidR="00D23DE8" w:rsidRDefault="00D23DE8">
      <w:pPr>
        <w:rPr>
          <w:rFonts w:ascii="Times New Roman" w:hAnsi="Times New Roman" w:cs="Times New Roman"/>
          <w:sz w:val="24"/>
          <w:szCs w:val="24"/>
        </w:rPr>
      </w:pPr>
    </w:p>
    <w:p w:rsidR="00D23DE8" w:rsidRDefault="00D23DE8">
      <w:pPr>
        <w:rPr>
          <w:rFonts w:ascii="Times New Roman" w:hAnsi="Times New Roman" w:cs="Times New Roman"/>
          <w:sz w:val="24"/>
          <w:szCs w:val="24"/>
        </w:rPr>
      </w:pPr>
    </w:p>
    <w:p w:rsidR="008C677A" w:rsidRDefault="008C677A" w:rsidP="00712D0A">
      <w:pPr>
        <w:shd w:val="clear" w:color="auto" w:fill="FFFFFF"/>
        <w:spacing w:before="300"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bookmarkStart w:id="1" w:name="n11"/>
      <w:bookmarkEnd w:id="1"/>
    </w:p>
    <w:p w:rsidR="00712D0A" w:rsidRDefault="00712D0A" w:rsidP="00712D0A">
      <w:pPr>
        <w:shd w:val="clear" w:color="auto" w:fill="FFFFFF"/>
        <w:spacing w:before="300"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</w:p>
    <w:p w:rsidR="00712D0A" w:rsidRDefault="00712D0A" w:rsidP="00712D0A">
      <w:pPr>
        <w:shd w:val="clear" w:color="auto" w:fill="FFFFFF"/>
        <w:spacing w:before="300"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</w:p>
    <w:p w:rsidR="00712D0A" w:rsidRPr="00712D0A" w:rsidRDefault="00712D0A" w:rsidP="00712D0A">
      <w:pPr>
        <w:shd w:val="clear" w:color="auto" w:fill="FFFFFF"/>
        <w:spacing w:before="300"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8A3EC8" w:rsidRDefault="008C677A" w:rsidP="008A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</w:t>
      </w:r>
      <w:r w:rsidR="003E51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</w:t>
      </w:r>
      <w:r w:rsidR="003E51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8A3E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</w:t>
      </w:r>
    </w:p>
    <w:p w:rsidR="008A3EC8" w:rsidRDefault="008A3EC8" w:rsidP="008A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наказ Департаменту освіти та науки</w:t>
      </w:r>
    </w:p>
    <w:p w:rsidR="008A3EC8" w:rsidRDefault="008A3EC8" w:rsidP="008A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Хмельницької міської ради</w:t>
      </w:r>
    </w:p>
    <w:p w:rsidR="008A3EC8" w:rsidRDefault="008A3EC8" w:rsidP="008A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від 23.10.2018 № 263</w:t>
      </w:r>
    </w:p>
    <w:p w:rsidR="003D2BCB" w:rsidRPr="00487F54" w:rsidRDefault="003D2BCB" w:rsidP="003E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7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 Громадської ради</w:t>
      </w:r>
    </w:p>
    <w:p w:rsidR="003D2BCB" w:rsidRDefault="003D2BCB" w:rsidP="003E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51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Департаменті осв</w:t>
      </w:r>
      <w:r w:rsidR="003E51C4" w:rsidRPr="003E51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іти та науки </w:t>
      </w:r>
      <w:r w:rsidRPr="003E51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Хмельницької міської ради</w:t>
      </w:r>
    </w:p>
    <w:p w:rsidR="008C677A" w:rsidRPr="003E51C4" w:rsidRDefault="008C677A" w:rsidP="003E5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29"/>
        <w:gridCol w:w="2772"/>
        <w:gridCol w:w="6346"/>
      </w:tblGrid>
      <w:tr w:rsidR="008C677A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72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інституту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громадянського</w:t>
            </w:r>
          </w:p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</w:p>
        </w:tc>
      </w:tr>
      <w:tr w:rsidR="008C677A" w:rsidRPr="00B569A4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6346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прав споживачів Хмельницької області</w:t>
            </w:r>
            <w:r w:rsidRPr="00B56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C677A" w:rsidRPr="0055535E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2" w:type="dxa"/>
          </w:tcPr>
          <w:p w:rsidR="008C677A" w:rsidRPr="0055535E" w:rsidRDefault="008C677A" w:rsidP="00A65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Федорович</w:t>
            </w:r>
          </w:p>
        </w:tc>
        <w:tc>
          <w:tcPr>
            <w:tcW w:w="6346" w:type="dxa"/>
          </w:tcPr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дська організація «Нагляд»</w:t>
            </w:r>
          </w:p>
        </w:tc>
      </w:tr>
      <w:tr w:rsidR="008C677A" w:rsidRPr="0055535E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«Хмельницька обласна федерація Бойового Гопака»</w:t>
            </w:r>
          </w:p>
        </w:tc>
      </w:tr>
      <w:tr w:rsidR="008C677A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55535E" w:rsidRDefault="008C677A" w:rsidP="00A65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«Об’єднання  волонтерів» Український опір»</w:t>
            </w:r>
          </w:p>
        </w:tc>
      </w:tr>
      <w:tr w:rsidR="008C677A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Владислав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«Молодь за краще майбутнє»</w:t>
            </w:r>
          </w:p>
        </w:tc>
      </w:tr>
      <w:tr w:rsidR="008C677A" w:rsidRPr="0055535E" w:rsidTr="008C677A">
        <w:trPr>
          <w:trHeight w:val="1018"/>
        </w:trPr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</w:t>
            </w:r>
          </w:p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 Юрійович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«Грюнвальд»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(учасників бойових дій і патріотів України)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77A" w:rsidRPr="0055535E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Данилевський </w:t>
            </w:r>
          </w:p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6346" w:type="dxa"/>
          </w:tcPr>
          <w:p w:rsidR="008C677A" w:rsidRPr="0055535E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фонд «Подих надії»</w:t>
            </w:r>
          </w:p>
        </w:tc>
      </w:tr>
      <w:tr w:rsidR="008C677A" w:rsidRPr="00FA49AB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</w:t>
            </w:r>
          </w:p>
          <w:p w:rsidR="008C677A" w:rsidRPr="00FA49AB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Владиславівна</w:t>
            </w:r>
          </w:p>
        </w:tc>
        <w:tc>
          <w:tcPr>
            <w:tcW w:w="6346" w:type="dxa"/>
          </w:tcPr>
          <w:p w:rsidR="008C677A" w:rsidRPr="00FA49AB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формування «Нагляд»</w:t>
            </w:r>
          </w:p>
        </w:tc>
      </w:tr>
      <w:tr w:rsidR="008C677A" w:rsidRPr="00203D33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Дрозда 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Вікторович</w:t>
            </w:r>
          </w:p>
        </w:tc>
        <w:tc>
          <w:tcPr>
            <w:tcW w:w="6346" w:type="dxa"/>
          </w:tcPr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Громадське формування з охорони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 порядку і державного кордону «</w:t>
            </w:r>
            <w:proofErr w:type="spellStart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Плоскирівська</w:t>
            </w:r>
            <w:proofErr w:type="spellEnd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C677A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Карнатовський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Леонідович</w:t>
            </w:r>
          </w:p>
        </w:tc>
        <w:tc>
          <w:tcPr>
            <w:tcW w:w="6346" w:type="dxa"/>
          </w:tcPr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військово-патріотичний клуб «Подільські січові стрільці»</w:t>
            </w:r>
          </w:p>
        </w:tc>
      </w:tr>
      <w:tr w:rsidR="008C677A" w:rsidRPr="00203D33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Лукіна</w:t>
            </w:r>
            <w:proofErr w:type="spellEnd"/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«Громадська палата України»</w:t>
            </w:r>
          </w:p>
        </w:tc>
      </w:tr>
      <w:tr w:rsidR="008C677A" w:rsidRPr="00203D33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Миколаївна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міста Хмельницького»</w:t>
            </w:r>
          </w:p>
        </w:tc>
      </w:tr>
      <w:tr w:rsidR="008C677A" w:rsidRPr="00203D33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</w:t>
            </w:r>
            <w:proofErr w:type="spellEnd"/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Борисівна</w:t>
            </w:r>
          </w:p>
        </w:tc>
        <w:tc>
          <w:tcPr>
            <w:tcW w:w="6346" w:type="dxa"/>
          </w:tcPr>
          <w:p w:rsidR="008C677A" w:rsidRPr="00971F15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</w:t>
            </w:r>
          </w:p>
          <w:p w:rsidR="008C677A" w:rsidRPr="00971F15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«Батьківська турбота Хмельницької спеціалізованої загальноосвітньої школи І-ІІІ ступенів №15 імені Олександра Співачука</w:t>
            </w:r>
          </w:p>
        </w:tc>
      </w:tr>
      <w:tr w:rsidR="008C677A" w:rsidRPr="00203D33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</w:t>
            </w:r>
          </w:p>
          <w:p w:rsidR="008C677A" w:rsidRPr="00203D33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Організація </w:t>
            </w:r>
          </w:p>
          <w:p w:rsidR="008C677A" w:rsidRPr="00971F15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«Оберіг Поділля»</w:t>
            </w:r>
          </w:p>
        </w:tc>
      </w:tr>
      <w:tr w:rsidR="008C677A" w:rsidRPr="00212D42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Росквас</w:t>
            </w:r>
            <w:proofErr w:type="spellEnd"/>
          </w:p>
          <w:p w:rsidR="008C677A" w:rsidRPr="00212D42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Іванович</w:t>
            </w:r>
          </w:p>
        </w:tc>
        <w:tc>
          <w:tcPr>
            <w:tcW w:w="6346" w:type="dxa"/>
          </w:tcPr>
          <w:p w:rsidR="008C677A" w:rsidRPr="00212D42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 обласна організація всеукраїнської асоціації працівників «Професійної технічної освіти»</w:t>
            </w:r>
          </w:p>
        </w:tc>
      </w:tr>
      <w:tr w:rsidR="008C677A" w:rsidRPr="00212D42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укан</w:t>
            </w:r>
            <w:proofErr w:type="spellEnd"/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C677A" w:rsidRPr="00212D42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Михайлович</w:t>
            </w:r>
          </w:p>
        </w:tc>
        <w:tc>
          <w:tcPr>
            <w:tcW w:w="6346" w:type="dxa"/>
          </w:tcPr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 окремий козацький </w:t>
            </w:r>
            <w:proofErr w:type="spellStart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курень</w:t>
            </w:r>
            <w:proofErr w:type="spellEnd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 Нечая Українського козацтва</w:t>
            </w:r>
          </w:p>
        </w:tc>
      </w:tr>
      <w:tr w:rsidR="008C677A" w:rsidRPr="009057F9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Фарващук</w:t>
            </w:r>
            <w:proofErr w:type="spellEnd"/>
          </w:p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«Два крила»</w:t>
            </w:r>
          </w:p>
        </w:tc>
      </w:tr>
      <w:tr w:rsidR="008C677A" w:rsidRPr="009057F9" w:rsidTr="008C677A">
        <w:tc>
          <w:tcPr>
            <w:tcW w:w="629" w:type="dxa"/>
          </w:tcPr>
          <w:p w:rsidR="008C677A" w:rsidRPr="00B569A4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Фют</w:t>
            </w:r>
            <w:proofErr w:type="spellEnd"/>
          </w:p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6346" w:type="dxa"/>
          </w:tcPr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профспілкова організація Хмельницької ЗОШ № 22 І-ІІІ ст. ім. </w:t>
            </w:r>
          </w:p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Ольжича вільної профспілки освіти і науки</w:t>
            </w:r>
          </w:p>
        </w:tc>
      </w:tr>
      <w:tr w:rsidR="008C677A" w:rsidRPr="009057F9" w:rsidTr="008C677A">
        <w:tc>
          <w:tcPr>
            <w:tcW w:w="629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2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Яневич-Федишина</w:t>
            </w:r>
            <w:proofErr w:type="spellEnd"/>
          </w:p>
          <w:p w:rsidR="008C677A" w:rsidRPr="009057F9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6346" w:type="dxa"/>
          </w:tcPr>
          <w:p w:rsidR="008C677A" w:rsidRDefault="008C677A" w:rsidP="00A65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8C677A" w:rsidRPr="009057F9" w:rsidRDefault="008C677A" w:rsidP="003E5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«Батьківська ініціатива міста Хмельницького»</w:t>
            </w:r>
          </w:p>
        </w:tc>
      </w:tr>
    </w:tbl>
    <w:p w:rsidR="008A3EC8" w:rsidRPr="008A3EC8" w:rsidRDefault="008C677A" w:rsidP="008C677A">
      <w:pPr>
        <w:shd w:val="clear" w:color="auto" w:fill="FFFFFF"/>
        <w:spacing w:before="300"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В.о. директора Департаменту                                                                             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Корнієцька</w:t>
      </w:r>
      <w:proofErr w:type="spellEnd"/>
    </w:p>
    <w:sectPr w:rsidR="008A3EC8" w:rsidRPr="008A3EC8" w:rsidSect="008C677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D2"/>
    <w:rsid w:val="003D2BCB"/>
    <w:rsid w:val="003E51C4"/>
    <w:rsid w:val="00487F54"/>
    <w:rsid w:val="00712D0A"/>
    <w:rsid w:val="008A3EC8"/>
    <w:rsid w:val="008C677A"/>
    <w:rsid w:val="009141C3"/>
    <w:rsid w:val="00D23DE8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53B"/>
  <w15:docId w15:val="{1E8A47EA-BA5E-4FC2-BDBB-D039839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1FD2"/>
    <w:rPr>
      <w:b/>
      <w:bCs/>
    </w:rPr>
  </w:style>
  <w:style w:type="character" w:styleId="a5">
    <w:name w:val="Hyperlink"/>
    <w:basedOn w:val="a0"/>
    <w:uiPriority w:val="99"/>
    <w:semiHidden/>
    <w:unhideWhenUsed/>
    <w:rsid w:val="00F71FD2"/>
    <w:rPr>
      <w:color w:val="0000FF"/>
      <w:u w:val="single"/>
    </w:rPr>
  </w:style>
  <w:style w:type="paragraph" w:customStyle="1" w:styleId="rvps14">
    <w:name w:val="rvps14"/>
    <w:basedOn w:val="a"/>
    <w:rsid w:val="00D2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3DE8"/>
  </w:style>
  <w:style w:type="paragraph" w:customStyle="1" w:styleId="rvps6">
    <w:name w:val="rvps6"/>
    <w:basedOn w:val="a"/>
    <w:rsid w:val="00D2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23DE8"/>
  </w:style>
  <w:style w:type="table" w:styleId="a6">
    <w:name w:val="Table Grid"/>
    <w:basedOn w:val="a1"/>
    <w:uiPriority w:val="39"/>
    <w:rsid w:val="003E51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doc/files/news/615/61557/Nakaz_vid_04_07_2018_N714_Pro_zatverdzhe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6</cp:revision>
  <dcterms:created xsi:type="dcterms:W3CDTF">2018-11-01T22:42:00Z</dcterms:created>
  <dcterms:modified xsi:type="dcterms:W3CDTF">2018-11-02T09:01:00Z</dcterms:modified>
</cp:coreProperties>
</file>